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8851" w14:textId="77777777" w:rsidR="008B171A" w:rsidRPr="00570503" w:rsidRDefault="008B171A" w:rsidP="008B171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  <w:u w:color="0066CC"/>
        </w:rPr>
      </w:pPr>
      <w:r w:rsidRPr="00570503">
        <w:rPr>
          <w:rFonts w:ascii="Arial" w:hAnsi="Arial" w:cs="Arial"/>
          <w:b/>
          <w:bCs/>
          <w:sz w:val="18"/>
          <w:szCs w:val="18"/>
          <w:u w:color="0066CC"/>
        </w:rPr>
        <w:t xml:space="preserve">§ 2 </w:t>
      </w:r>
      <w:proofErr w:type="gramStart"/>
      <w:r w:rsidRPr="00570503">
        <w:rPr>
          <w:rFonts w:ascii="Arial" w:hAnsi="Arial" w:cs="Arial"/>
          <w:b/>
          <w:bCs/>
          <w:sz w:val="18"/>
          <w:szCs w:val="18"/>
          <w:u w:color="0066CC"/>
        </w:rPr>
        <w:t xml:space="preserve">( </w:t>
      </w:r>
      <w:r>
        <w:rPr>
          <w:rFonts w:ascii="Arial" w:hAnsi="Arial" w:cs="Arial"/>
          <w:b/>
          <w:bCs/>
          <w:sz w:val="18"/>
          <w:szCs w:val="18"/>
          <w:u w:color="0066CC"/>
        </w:rPr>
        <w:t>Ziele</w:t>
      </w:r>
      <w:proofErr w:type="gramEnd"/>
      <w:r>
        <w:rPr>
          <w:rFonts w:ascii="Arial" w:hAnsi="Arial" w:cs="Arial"/>
          <w:b/>
          <w:bCs/>
          <w:sz w:val="18"/>
          <w:szCs w:val="18"/>
          <w:u w:color="0066CC"/>
        </w:rPr>
        <w:t xml:space="preserve"> und </w:t>
      </w:r>
      <w:r w:rsidRPr="00570503">
        <w:rPr>
          <w:rFonts w:ascii="Arial" w:hAnsi="Arial" w:cs="Arial"/>
          <w:b/>
          <w:bCs/>
          <w:sz w:val="18"/>
          <w:szCs w:val="18"/>
          <w:u w:color="0066CC"/>
        </w:rPr>
        <w:t>Zweck</w:t>
      </w:r>
      <w:r>
        <w:rPr>
          <w:rFonts w:ascii="Arial" w:hAnsi="Arial" w:cs="Arial"/>
          <w:b/>
          <w:bCs/>
          <w:sz w:val="18"/>
          <w:szCs w:val="18"/>
          <w:u w:color="0066CC"/>
        </w:rPr>
        <w:t>e</w:t>
      </w:r>
      <w:r w:rsidRPr="00570503">
        <w:rPr>
          <w:rFonts w:ascii="Arial" w:hAnsi="Arial" w:cs="Arial"/>
          <w:b/>
          <w:bCs/>
          <w:sz w:val="18"/>
          <w:szCs w:val="18"/>
          <w:u w:color="0066CC"/>
        </w:rPr>
        <w:t xml:space="preserve"> des Vereins )</w:t>
      </w:r>
    </w:p>
    <w:p w14:paraId="107959DE" w14:textId="741B4A65" w:rsidR="00187570" w:rsidRDefault="00187570">
      <w:pPr>
        <w:spacing w:after="0"/>
        <w:rPr>
          <w:rFonts w:ascii="Arial" w:hAnsi="Arial" w:cs="Arial"/>
          <w:sz w:val="18"/>
          <w:szCs w:val="18"/>
          <w:u w:color="0066CC"/>
        </w:rPr>
      </w:pPr>
    </w:p>
    <w:p w14:paraId="63C887CF" w14:textId="21B9D269" w:rsidR="00D64045" w:rsidRPr="002C4133" w:rsidRDefault="00D64045" w:rsidP="008B171A">
      <w:pPr>
        <w:pStyle w:val="Listenabsatz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2C4133">
        <w:rPr>
          <w:rFonts w:ascii="Arial" w:hAnsi="Arial" w:cs="Arial"/>
          <w:sz w:val="18"/>
          <w:szCs w:val="18"/>
          <w:u w:color="0066CC"/>
        </w:rPr>
        <w:t xml:space="preserve">Der Verein ist selbstlos tätig; er verfolgt nicht in erster Linie eigenwirtschaftliche Zwecke. </w:t>
      </w:r>
      <w:r w:rsidRPr="00B24757">
        <w:rPr>
          <w:rFonts w:ascii="Arial" w:hAnsi="Arial" w:cs="Arial"/>
          <w:sz w:val="18"/>
          <w:szCs w:val="18"/>
          <w:highlight w:val="yellow"/>
          <w:u w:color="0066CC"/>
        </w:rPr>
        <w:t>Der Verein finanzie</w:t>
      </w:r>
      <w:r w:rsidR="00D32356" w:rsidRPr="00B24757">
        <w:rPr>
          <w:rFonts w:ascii="Arial" w:hAnsi="Arial" w:cs="Arial"/>
          <w:sz w:val="18"/>
          <w:szCs w:val="18"/>
          <w:highlight w:val="yellow"/>
          <w:u w:color="0066CC"/>
        </w:rPr>
        <w:t xml:space="preserve">rt sich aus </w:t>
      </w:r>
      <w:r w:rsidR="00A80629" w:rsidRPr="00B24757">
        <w:rPr>
          <w:rFonts w:ascii="Arial" w:hAnsi="Arial" w:cs="Arial"/>
          <w:sz w:val="18"/>
          <w:szCs w:val="18"/>
          <w:highlight w:val="yellow"/>
          <w:u w:color="0066CC"/>
        </w:rPr>
        <w:t>Mitgliedsbeiträgen und sonstigen Entgelten und Zuwendungen</w:t>
      </w:r>
      <w:r w:rsidR="00A80629">
        <w:rPr>
          <w:rFonts w:ascii="Arial" w:hAnsi="Arial" w:cs="Arial"/>
          <w:sz w:val="18"/>
          <w:szCs w:val="18"/>
          <w:highlight w:val="yellow"/>
          <w:u w:color="0066CC"/>
        </w:rPr>
        <w:t xml:space="preserve">, </w:t>
      </w:r>
      <w:r w:rsidR="00D32356" w:rsidRPr="00B24757">
        <w:rPr>
          <w:rFonts w:ascii="Arial" w:hAnsi="Arial" w:cs="Arial"/>
          <w:sz w:val="18"/>
          <w:szCs w:val="18"/>
          <w:highlight w:val="yellow"/>
          <w:u w:color="0066CC"/>
        </w:rPr>
        <w:t>Spenden</w:t>
      </w:r>
      <w:r w:rsidR="00604BCC" w:rsidRPr="00B24757">
        <w:rPr>
          <w:rFonts w:ascii="Arial" w:hAnsi="Arial" w:cs="Arial"/>
          <w:sz w:val="18"/>
          <w:szCs w:val="18"/>
          <w:highlight w:val="yellow"/>
          <w:u w:color="0066CC"/>
        </w:rPr>
        <w:t>einnahmen</w:t>
      </w:r>
      <w:r w:rsidR="00D32356" w:rsidRPr="00B24757">
        <w:rPr>
          <w:rFonts w:ascii="Arial" w:hAnsi="Arial" w:cs="Arial"/>
          <w:sz w:val="18"/>
          <w:szCs w:val="18"/>
          <w:highlight w:val="yellow"/>
          <w:u w:color="0066CC"/>
        </w:rPr>
        <w:t>, Sponsoring</w:t>
      </w:r>
      <w:r w:rsidR="00604BCC" w:rsidRPr="00B24757">
        <w:rPr>
          <w:rFonts w:ascii="Arial" w:hAnsi="Arial" w:cs="Arial"/>
          <w:sz w:val="18"/>
          <w:szCs w:val="18"/>
          <w:highlight w:val="yellow"/>
          <w:u w:color="0066CC"/>
        </w:rPr>
        <w:t>erträgen</w:t>
      </w:r>
      <w:r w:rsidR="00D32356" w:rsidRPr="00B24757">
        <w:rPr>
          <w:rFonts w:ascii="Arial" w:hAnsi="Arial" w:cs="Arial"/>
          <w:sz w:val="18"/>
          <w:szCs w:val="18"/>
          <w:highlight w:val="yellow"/>
          <w:u w:color="0066CC"/>
        </w:rPr>
        <w:t xml:space="preserve">, </w:t>
      </w:r>
      <w:r w:rsidRPr="00B24757">
        <w:rPr>
          <w:rFonts w:ascii="Arial" w:hAnsi="Arial" w:cs="Arial"/>
          <w:sz w:val="18"/>
          <w:szCs w:val="18"/>
          <w:highlight w:val="yellow"/>
          <w:u w:color="0066CC"/>
        </w:rPr>
        <w:t>öffentliche</w:t>
      </w:r>
      <w:r w:rsidR="00D32356" w:rsidRPr="00B24757">
        <w:rPr>
          <w:rFonts w:ascii="Arial" w:hAnsi="Arial" w:cs="Arial"/>
          <w:sz w:val="18"/>
          <w:szCs w:val="18"/>
          <w:highlight w:val="yellow"/>
          <w:u w:color="0066CC"/>
        </w:rPr>
        <w:t>n</w:t>
      </w:r>
      <w:r w:rsidRPr="00B24757">
        <w:rPr>
          <w:rFonts w:ascii="Arial" w:hAnsi="Arial" w:cs="Arial"/>
          <w:sz w:val="18"/>
          <w:szCs w:val="18"/>
          <w:highlight w:val="yellow"/>
          <w:u w:color="0066CC"/>
        </w:rPr>
        <w:t xml:space="preserve"> Zuschüsse</w:t>
      </w:r>
      <w:r w:rsidR="007E226C" w:rsidRPr="00B24757">
        <w:rPr>
          <w:rFonts w:ascii="Arial" w:hAnsi="Arial" w:cs="Arial"/>
          <w:sz w:val="18"/>
          <w:szCs w:val="18"/>
          <w:highlight w:val="yellow"/>
          <w:u w:color="0066CC"/>
        </w:rPr>
        <w:t>n</w:t>
      </w:r>
      <w:r w:rsidR="00A80629">
        <w:rPr>
          <w:rFonts w:ascii="Arial" w:hAnsi="Arial" w:cs="Arial"/>
          <w:sz w:val="18"/>
          <w:szCs w:val="18"/>
          <w:highlight w:val="yellow"/>
          <w:u w:color="0066CC"/>
        </w:rPr>
        <w:t xml:space="preserve"> und</w:t>
      </w:r>
      <w:r w:rsidRPr="00B24757">
        <w:rPr>
          <w:rFonts w:ascii="Arial" w:hAnsi="Arial" w:cs="Arial"/>
          <w:sz w:val="18"/>
          <w:szCs w:val="18"/>
          <w:highlight w:val="yellow"/>
          <w:u w:color="0066CC"/>
        </w:rPr>
        <w:t xml:space="preserve"> Einnahmen aus Veranstaltungen.</w:t>
      </w:r>
    </w:p>
    <w:p w14:paraId="1F0EF44E" w14:textId="77777777" w:rsidR="00D64045" w:rsidRPr="002C413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1BBF2197" w14:textId="77777777" w:rsidR="00D64045" w:rsidRPr="002C4133" w:rsidRDefault="00D64045" w:rsidP="00B2475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2C4133">
        <w:rPr>
          <w:rFonts w:ascii="Arial" w:hAnsi="Arial" w:cs="Arial"/>
          <w:sz w:val="18"/>
          <w:szCs w:val="18"/>
          <w:u w:color="0066CC"/>
        </w:rPr>
        <w:t>Es darf keine Person durch Ausgaben, die d</w:t>
      </w:r>
      <w:r w:rsidR="00EF04B6" w:rsidRPr="002C4133">
        <w:rPr>
          <w:rFonts w:ascii="Arial" w:hAnsi="Arial" w:cs="Arial"/>
          <w:sz w:val="18"/>
          <w:szCs w:val="18"/>
          <w:u w:color="0066CC"/>
        </w:rPr>
        <w:t>em Zweck des Vereins fremd sind</w:t>
      </w:r>
      <w:r w:rsidRPr="002C4133">
        <w:rPr>
          <w:rFonts w:ascii="Arial" w:hAnsi="Arial" w:cs="Arial"/>
          <w:sz w:val="18"/>
          <w:szCs w:val="18"/>
          <w:u w:color="0066CC"/>
        </w:rPr>
        <w:t xml:space="preserve"> oder durch unverhältnismäßig hohe Vergütungen begünstigt werden. </w:t>
      </w:r>
    </w:p>
    <w:p w14:paraId="0E785BC0" w14:textId="77777777" w:rsidR="00D64045" w:rsidRPr="002C413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3A648993" w14:textId="6D95C575" w:rsidR="00D64045" w:rsidRPr="009C4E07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highlight w:val="yellow"/>
          <w:u w:color="0066CC"/>
        </w:rPr>
      </w:pPr>
      <w:r w:rsidRPr="009C4E07">
        <w:rPr>
          <w:rFonts w:ascii="Arial" w:hAnsi="Arial" w:cs="Arial"/>
          <w:sz w:val="18"/>
          <w:szCs w:val="18"/>
          <w:highlight w:val="yellow"/>
          <w:u w:color="0066CC"/>
        </w:rPr>
        <w:t xml:space="preserve">Bei Bedarf können Vereinsämter im Rahmen der haushaltsrechtlichen Möglichkeiten entgeltlich auf der Grundlage eines Dienstvertrages oder gegen Zahlung einer Aufwandsentschädigung </w:t>
      </w:r>
      <w:r w:rsidR="00604BCC">
        <w:rPr>
          <w:rFonts w:ascii="Arial" w:hAnsi="Arial" w:cs="Arial"/>
          <w:sz w:val="18"/>
          <w:szCs w:val="18"/>
          <w:highlight w:val="yellow"/>
          <w:u w:color="0066CC"/>
        </w:rPr>
        <w:t>im steuerlich zulässigen Rahmen</w:t>
      </w:r>
      <w:r w:rsidRPr="009C4E07">
        <w:rPr>
          <w:rFonts w:ascii="Arial" w:hAnsi="Arial" w:cs="Arial"/>
          <w:sz w:val="18"/>
          <w:szCs w:val="18"/>
          <w:highlight w:val="yellow"/>
          <w:u w:color="0066CC"/>
        </w:rPr>
        <w:t xml:space="preserve"> </w:t>
      </w:r>
      <w:r w:rsidR="008B171A" w:rsidRPr="008B171A">
        <w:rPr>
          <w:rFonts w:ascii="Arial" w:hAnsi="Arial" w:cs="Arial"/>
          <w:sz w:val="18"/>
          <w:szCs w:val="18"/>
          <w:highlight w:val="yellow"/>
          <w:u w:color="0066CC"/>
        </w:rPr>
        <w:t xml:space="preserve">(z.B. § 3 Nr. 26 EstG) </w:t>
      </w:r>
      <w:r w:rsidRPr="009C4E07">
        <w:rPr>
          <w:rFonts w:ascii="Arial" w:hAnsi="Arial" w:cs="Arial"/>
          <w:sz w:val="18"/>
          <w:szCs w:val="18"/>
          <w:highlight w:val="yellow"/>
          <w:u w:color="0066CC"/>
        </w:rPr>
        <w:t>ausgeübt werden.</w:t>
      </w:r>
      <w:r w:rsidR="00C856D8" w:rsidRPr="009C4E07">
        <w:rPr>
          <w:rFonts w:ascii="Arial" w:hAnsi="Arial" w:cs="Arial"/>
          <w:sz w:val="18"/>
          <w:szCs w:val="18"/>
          <w:highlight w:val="yellow"/>
          <w:u w:color="0066CC"/>
        </w:rPr>
        <w:t xml:space="preserve"> Die Aufwandsentschädigung kann auch als pauschale Zahlung erfolgen. Näheres regelt eine noch zu erstellende Geschäftsordnung.</w:t>
      </w:r>
    </w:p>
    <w:p w14:paraId="3DFEA86A" w14:textId="77777777" w:rsidR="009C4E07" w:rsidRPr="009C4E07" w:rsidRDefault="009C4E07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highlight w:val="yellow"/>
          <w:u w:color="0066CC"/>
        </w:rPr>
      </w:pPr>
    </w:p>
    <w:p w14:paraId="6D8FC671" w14:textId="77777777" w:rsidR="00D64045" w:rsidRPr="002C413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9C4E07">
        <w:rPr>
          <w:rFonts w:ascii="Arial" w:hAnsi="Arial" w:cs="Arial"/>
          <w:sz w:val="18"/>
          <w:szCs w:val="18"/>
          <w:highlight w:val="yellow"/>
          <w:u w:color="0066CC"/>
        </w:rPr>
        <w:t xml:space="preserve">Die Entscheidung über eine entgeltliche Vereinstätigkeit trifft </w:t>
      </w:r>
      <w:r w:rsidR="00130E8A" w:rsidRPr="009C4E07">
        <w:rPr>
          <w:rFonts w:ascii="Arial" w:hAnsi="Arial" w:cs="Arial"/>
          <w:sz w:val="18"/>
          <w:szCs w:val="18"/>
          <w:highlight w:val="yellow"/>
          <w:u w:color="0066CC"/>
        </w:rPr>
        <w:t>der Vorstand</w:t>
      </w:r>
      <w:r w:rsidRPr="009C4E07">
        <w:rPr>
          <w:rFonts w:ascii="Arial" w:hAnsi="Arial" w:cs="Arial"/>
          <w:sz w:val="18"/>
          <w:szCs w:val="18"/>
          <w:highlight w:val="yellow"/>
          <w:u w:color="0066CC"/>
        </w:rPr>
        <w:t>. Gleiches gilt für die Vertragsinhalte und die Vertragsbeendigungen.</w:t>
      </w:r>
    </w:p>
    <w:p w14:paraId="3FBCD862" w14:textId="77777777" w:rsidR="00D64045" w:rsidRPr="002C413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1077CC79" w14:textId="62D96891" w:rsidR="00D64045" w:rsidRPr="0057050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2C4133">
        <w:rPr>
          <w:rFonts w:ascii="Arial" w:hAnsi="Arial" w:cs="Arial"/>
          <w:sz w:val="18"/>
          <w:szCs w:val="18"/>
          <w:u w:color="0066CC"/>
        </w:rPr>
        <w:t>Im Übrigen haben die Mitglieder und Mitarbeiter des Vereins einen Aufwendungsersatzanspruch nach § 670 BGB für solche Aufwendungen, die ihnen durch die Tätigkeit für den Verein entstanden sind. Hierzu gehören insbesondere Fahrtkosten, Reisekosten, Porto, Telefon und Kopier- und Druckkosten. Die Mitglieder und Mitarbeiter des Vereins haben das Gebot der Sparsamkeit zu beachten. Der Vorstand kann durch Beschluss im Rahmen der steuerrechtlichen Möglichkeiten Aufwendungserstattungen festlegen.</w:t>
      </w:r>
      <w:r w:rsidR="00604BCC">
        <w:rPr>
          <w:rFonts w:ascii="Arial" w:hAnsi="Arial" w:cs="Arial"/>
          <w:sz w:val="18"/>
          <w:szCs w:val="18"/>
          <w:u w:color="0066CC"/>
        </w:rPr>
        <w:t xml:space="preserve"> </w:t>
      </w:r>
      <w:r w:rsidRPr="00570503">
        <w:rPr>
          <w:rFonts w:ascii="Arial" w:hAnsi="Arial" w:cs="Arial"/>
          <w:sz w:val="18"/>
          <w:szCs w:val="18"/>
          <w:u w:color="0066CC"/>
        </w:rPr>
        <w:t xml:space="preserve">Erstattungen werden </w:t>
      </w:r>
      <w:r w:rsidR="00604BCC">
        <w:rPr>
          <w:rFonts w:ascii="Arial" w:hAnsi="Arial" w:cs="Arial"/>
          <w:sz w:val="18"/>
          <w:szCs w:val="18"/>
          <w:u w:color="0066CC"/>
        </w:rPr>
        <w:t xml:space="preserve">dabei </w:t>
      </w:r>
      <w:r w:rsidRPr="00570503">
        <w:rPr>
          <w:rFonts w:ascii="Arial" w:hAnsi="Arial" w:cs="Arial"/>
          <w:sz w:val="18"/>
          <w:szCs w:val="18"/>
          <w:u w:color="0066CC"/>
        </w:rPr>
        <w:t xml:space="preserve">nur gewährt, wenn die Aufwendungen mit prüffähigen Belegen </w:t>
      </w:r>
      <w:r w:rsidR="00604BCC">
        <w:rPr>
          <w:rFonts w:ascii="Arial" w:hAnsi="Arial" w:cs="Arial"/>
          <w:sz w:val="18"/>
          <w:szCs w:val="18"/>
          <w:u w:color="0066CC"/>
        </w:rPr>
        <w:t>oder</w:t>
      </w:r>
      <w:r w:rsidRPr="00570503">
        <w:rPr>
          <w:rFonts w:ascii="Arial" w:hAnsi="Arial" w:cs="Arial"/>
          <w:sz w:val="18"/>
          <w:szCs w:val="18"/>
          <w:u w:color="0066CC"/>
        </w:rPr>
        <w:t xml:space="preserve"> Aufstellungen nachgewiesen werden.</w:t>
      </w:r>
    </w:p>
    <w:p w14:paraId="5EEC092F" w14:textId="77777777" w:rsidR="00D64045" w:rsidRPr="0057050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20293801" w14:textId="56E0D198" w:rsidR="00D64045" w:rsidRPr="0057050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570503">
        <w:rPr>
          <w:rFonts w:ascii="Arial" w:hAnsi="Arial" w:cs="Arial"/>
          <w:sz w:val="18"/>
          <w:szCs w:val="18"/>
          <w:u w:color="0066CC"/>
        </w:rPr>
        <w:t>(</w:t>
      </w:r>
      <w:r w:rsidR="00B24757">
        <w:rPr>
          <w:rFonts w:ascii="Arial" w:hAnsi="Arial" w:cs="Arial"/>
          <w:sz w:val="18"/>
          <w:szCs w:val="18"/>
          <w:u w:color="0066CC"/>
        </w:rPr>
        <w:t>4</w:t>
      </w:r>
      <w:r w:rsidRPr="00570503">
        <w:rPr>
          <w:rFonts w:ascii="Arial" w:hAnsi="Arial" w:cs="Arial"/>
          <w:sz w:val="18"/>
          <w:szCs w:val="18"/>
          <w:u w:color="0066CC"/>
        </w:rPr>
        <w:t>) Mittel des Vereins dürfen nur für die satzungsmäßigen Zwecke verwendet werden.</w:t>
      </w:r>
    </w:p>
    <w:p w14:paraId="68562F5D" w14:textId="3B6A97A7" w:rsidR="00D64045" w:rsidRPr="0057050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570503">
        <w:rPr>
          <w:rFonts w:ascii="Arial" w:hAnsi="Arial" w:cs="Arial"/>
          <w:sz w:val="18"/>
          <w:szCs w:val="18"/>
          <w:u w:color="0066CC"/>
        </w:rPr>
        <w:t xml:space="preserve">Die Mitglieder erhalten keine Gewinnanteile und in ihrer Eigenschaft als Mitglieder auch keine sonstigen Zuwendungen aus Mitteln des Vereins. Das gilt auch bei ihrem Ausscheiden. </w:t>
      </w:r>
      <w:r w:rsidR="00C856D8" w:rsidRPr="007B491B">
        <w:rPr>
          <w:rFonts w:ascii="Arial" w:hAnsi="Arial" w:cs="Arial"/>
          <w:sz w:val="18"/>
          <w:szCs w:val="18"/>
          <w:highlight w:val="yellow"/>
          <w:u w:color="0066CC"/>
        </w:rPr>
        <w:t>Das betrifft keine Honorarzahlungen im steuerlich zulässigen Rahmen, die Mitglieder für ihre Tätigkeit als Dienstleister de</w:t>
      </w:r>
      <w:r w:rsidR="00A80629">
        <w:rPr>
          <w:rFonts w:ascii="Arial" w:hAnsi="Arial" w:cs="Arial"/>
          <w:sz w:val="18"/>
          <w:szCs w:val="18"/>
          <w:highlight w:val="yellow"/>
          <w:u w:color="0066CC"/>
        </w:rPr>
        <w:t>m</w:t>
      </w:r>
      <w:r w:rsidR="00C856D8" w:rsidRPr="007B491B">
        <w:rPr>
          <w:rFonts w:ascii="Arial" w:hAnsi="Arial" w:cs="Arial"/>
          <w:sz w:val="18"/>
          <w:szCs w:val="18"/>
          <w:highlight w:val="yellow"/>
          <w:u w:color="0066CC"/>
        </w:rPr>
        <w:t xml:space="preserve"> Verein in Rechnung stellen.</w:t>
      </w:r>
    </w:p>
    <w:p w14:paraId="4D63FB0B" w14:textId="77777777" w:rsidR="00D64045" w:rsidRPr="0057050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0FA2C34B" w14:textId="18179E5C" w:rsidR="00D64045" w:rsidRPr="0057050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u w:color="0066CC"/>
        </w:rPr>
      </w:pPr>
      <w:r w:rsidRPr="00570503">
        <w:rPr>
          <w:rFonts w:ascii="Arial" w:hAnsi="Arial" w:cs="Arial"/>
          <w:sz w:val="18"/>
          <w:szCs w:val="18"/>
          <w:u w:color="0066CC"/>
        </w:rPr>
        <w:t xml:space="preserve">(4) </w:t>
      </w:r>
      <w:r w:rsidR="002C4133">
        <w:rPr>
          <w:rFonts w:ascii="Arial" w:hAnsi="Arial" w:cs="Arial"/>
          <w:sz w:val="18"/>
          <w:szCs w:val="18"/>
          <w:u w:color="0066CC"/>
        </w:rPr>
        <w:t>Ü</w:t>
      </w:r>
      <w:r w:rsidRPr="00570503">
        <w:rPr>
          <w:rFonts w:ascii="Arial" w:hAnsi="Arial" w:cs="Arial"/>
          <w:sz w:val="18"/>
          <w:szCs w:val="18"/>
          <w:u w:color="0066CC"/>
        </w:rPr>
        <w:t xml:space="preserve">ber Konten des Vereins kann der Vorstand oder von diesem mit besonderer schriftlicher Vollmacht ausgestattete Vertreter verfügen. </w:t>
      </w:r>
    </w:p>
    <w:p w14:paraId="722AD61B" w14:textId="49279477" w:rsidR="00D64045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  <w:u w:color="0066CC"/>
        </w:rPr>
      </w:pPr>
    </w:p>
    <w:p w14:paraId="4DFC8073" w14:textId="665E7595" w:rsidR="00794B6A" w:rsidRDefault="00794B6A" w:rsidP="00794B6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  <w:highlight w:val="lightGray"/>
          <w:u w:color="0066CC"/>
        </w:rPr>
      </w:pPr>
    </w:p>
    <w:p w14:paraId="68E961CC" w14:textId="7ACE0E03" w:rsidR="00D64045" w:rsidRPr="00C21DFE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  <w:u w:color="0066CC"/>
        </w:rPr>
      </w:pPr>
      <w:r w:rsidRPr="00C21DFE">
        <w:rPr>
          <w:rFonts w:ascii="Arial" w:hAnsi="Arial" w:cs="Arial"/>
          <w:b/>
          <w:bCs/>
          <w:sz w:val="18"/>
          <w:szCs w:val="18"/>
          <w:u w:color="0066CC"/>
        </w:rPr>
        <w:t>§ 1</w:t>
      </w:r>
      <w:r w:rsidR="001F5BB3" w:rsidRPr="00C21DFE">
        <w:rPr>
          <w:rFonts w:ascii="Arial" w:hAnsi="Arial" w:cs="Arial"/>
          <w:b/>
          <w:bCs/>
          <w:sz w:val="18"/>
          <w:szCs w:val="18"/>
          <w:u w:color="0066CC"/>
        </w:rPr>
        <w:t>2</w:t>
      </w:r>
      <w:r w:rsidRPr="00C21DFE">
        <w:rPr>
          <w:rFonts w:ascii="Arial" w:hAnsi="Arial" w:cs="Arial"/>
          <w:b/>
          <w:bCs/>
          <w:sz w:val="18"/>
          <w:szCs w:val="18"/>
          <w:u w:color="0066CC"/>
        </w:rPr>
        <w:t xml:space="preserve"> </w:t>
      </w:r>
      <w:proofErr w:type="gramStart"/>
      <w:r w:rsidRPr="00C21DFE">
        <w:rPr>
          <w:rFonts w:ascii="Arial" w:hAnsi="Arial" w:cs="Arial"/>
          <w:b/>
          <w:bCs/>
          <w:sz w:val="18"/>
          <w:szCs w:val="18"/>
          <w:u w:color="0066CC"/>
        </w:rPr>
        <w:t>(</w:t>
      </w:r>
      <w:r w:rsidR="001F5BB3" w:rsidRPr="00C21DFE">
        <w:rPr>
          <w:rFonts w:ascii="Arial" w:hAnsi="Arial" w:cs="Arial"/>
          <w:b/>
          <w:bCs/>
          <w:sz w:val="18"/>
          <w:szCs w:val="18"/>
          <w:u w:color="0066CC"/>
        </w:rPr>
        <w:t xml:space="preserve"> </w:t>
      </w:r>
      <w:r w:rsidRPr="00C21DFE">
        <w:rPr>
          <w:rFonts w:ascii="Arial" w:hAnsi="Arial" w:cs="Arial"/>
          <w:b/>
          <w:bCs/>
          <w:sz w:val="18"/>
          <w:szCs w:val="18"/>
          <w:u w:color="0066CC"/>
        </w:rPr>
        <w:t>Vorstand</w:t>
      </w:r>
      <w:proofErr w:type="gramEnd"/>
      <w:r w:rsidR="001F5BB3" w:rsidRPr="00C21DFE">
        <w:rPr>
          <w:rFonts w:ascii="Arial" w:hAnsi="Arial" w:cs="Arial"/>
          <w:b/>
          <w:bCs/>
          <w:sz w:val="18"/>
          <w:szCs w:val="18"/>
          <w:u w:color="0066CC"/>
        </w:rPr>
        <w:t xml:space="preserve"> </w:t>
      </w:r>
      <w:r w:rsidR="00302A0A" w:rsidRPr="00C21DFE">
        <w:rPr>
          <w:rFonts w:ascii="Arial" w:hAnsi="Arial" w:cs="Arial"/>
          <w:b/>
          <w:bCs/>
          <w:sz w:val="18"/>
          <w:szCs w:val="18"/>
          <w:u w:color="0066CC"/>
        </w:rPr>
        <w:t>)</w:t>
      </w:r>
    </w:p>
    <w:p w14:paraId="5C59D0E3" w14:textId="77777777" w:rsidR="00D64045" w:rsidRPr="00C21DFE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7CAF7605" w14:textId="657A7A05" w:rsidR="00D64045" w:rsidRPr="00F74B73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commentRangeStart w:id="0"/>
      <w:r w:rsidRPr="00F74B73">
        <w:rPr>
          <w:rFonts w:ascii="Arial" w:hAnsi="Arial" w:cs="Arial"/>
          <w:sz w:val="18"/>
          <w:szCs w:val="18"/>
          <w:u w:color="0066CC"/>
        </w:rPr>
        <w:t xml:space="preserve">(1) Der Vorstand besteht aus mindestens </w:t>
      </w:r>
      <w:r w:rsidR="00794B6A" w:rsidRPr="00F74B73">
        <w:rPr>
          <w:rFonts w:ascii="Arial" w:hAnsi="Arial" w:cs="Arial"/>
          <w:sz w:val="18"/>
          <w:szCs w:val="18"/>
          <w:u w:color="0066CC"/>
        </w:rPr>
        <w:t xml:space="preserve">vier </w:t>
      </w:r>
      <w:r w:rsidR="00B9461E" w:rsidRPr="00F74B73">
        <w:rPr>
          <w:rFonts w:ascii="Arial" w:hAnsi="Arial" w:cs="Arial"/>
          <w:sz w:val="18"/>
          <w:szCs w:val="18"/>
          <w:u w:color="0066CC"/>
        </w:rPr>
        <w:t xml:space="preserve">und höchstens </w:t>
      </w:r>
      <w:r w:rsidR="00794B6A" w:rsidRPr="00A05E1E">
        <w:rPr>
          <w:rFonts w:ascii="Arial" w:hAnsi="Arial" w:cs="Arial"/>
          <w:sz w:val="18"/>
          <w:szCs w:val="18"/>
          <w:highlight w:val="yellow"/>
          <w:u w:color="0066CC"/>
        </w:rPr>
        <w:t>X</w:t>
      </w:r>
      <w:r w:rsidR="00970712" w:rsidRPr="00F74B73">
        <w:rPr>
          <w:rFonts w:ascii="Arial" w:hAnsi="Arial" w:cs="Arial"/>
          <w:sz w:val="18"/>
          <w:szCs w:val="18"/>
          <w:u w:color="0066CC"/>
        </w:rPr>
        <w:t xml:space="preserve"> </w:t>
      </w:r>
      <w:r w:rsidRPr="00F74B73">
        <w:rPr>
          <w:rFonts w:ascii="Arial" w:hAnsi="Arial" w:cs="Arial"/>
          <w:sz w:val="18"/>
          <w:szCs w:val="18"/>
          <w:u w:color="0066CC"/>
        </w:rPr>
        <w:t xml:space="preserve">Mitgliedern, und zwar </w:t>
      </w:r>
      <w:r w:rsidR="00B9461E" w:rsidRPr="00F74B73">
        <w:rPr>
          <w:rFonts w:ascii="Arial" w:hAnsi="Arial" w:cs="Arial"/>
          <w:sz w:val="18"/>
          <w:szCs w:val="18"/>
          <w:u w:color="0066CC"/>
        </w:rPr>
        <w:t xml:space="preserve">mindestens </w:t>
      </w:r>
      <w:r w:rsidRPr="00F74B73">
        <w:rPr>
          <w:rFonts w:ascii="Arial" w:hAnsi="Arial" w:cs="Arial"/>
          <w:sz w:val="18"/>
          <w:szCs w:val="18"/>
          <w:u w:color="0066CC"/>
        </w:rPr>
        <w:t>aus dem/der Vorsitzenden, dem/der Stellvertrete</w:t>
      </w:r>
      <w:r w:rsidR="00794B6A" w:rsidRPr="00F74B73">
        <w:rPr>
          <w:rFonts w:ascii="Arial" w:hAnsi="Arial" w:cs="Arial"/>
          <w:sz w:val="18"/>
          <w:szCs w:val="18"/>
          <w:u w:color="0066CC"/>
        </w:rPr>
        <w:t xml:space="preserve">nden Vorsitzenden, </w:t>
      </w:r>
      <w:r w:rsidRPr="00F74B73">
        <w:rPr>
          <w:rFonts w:ascii="Arial" w:hAnsi="Arial" w:cs="Arial"/>
          <w:sz w:val="18"/>
          <w:szCs w:val="18"/>
          <w:u w:color="0066CC"/>
        </w:rPr>
        <w:t>dem</w:t>
      </w:r>
      <w:r w:rsidR="00794B6A" w:rsidRPr="00F74B73">
        <w:rPr>
          <w:rFonts w:ascii="Arial" w:hAnsi="Arial" w:cs="Arial"/>
          <w:sz w:val="18"/>
          <w:szCs w:val="18"/>
          <w:u w:color="0066CC"/>
        </w:rPr>
        <w:t xml:space="preserve"> Kassenwart und dem/ der Schriftführer/in</w:t>
      </w:r>
      <w:r w:rsidRPr="00F74B73">
        <w:rPr>
          <w:rFonts w:ascii="Arial" w:hAnsi="Arial" w:cs="Arial"/>
          <w:sz w:val="18"/>
          <w:szCs w:val="18"/>
          <w:u w:color="0066CC"/>
        </w:rPr>
        <w:t>.</w:t>
      </w:r>
      <w:r w:rsidR="005013D8">
        <w:rPr>
          <w:rFonts w:ascii="Arial" w:hAnsi="Arial" w:cs="Arial"/>
          <w:sz w:val="18"/>
          <w:szCs w:val="18"/>
          <w:u w:color="0066CC"/>
        </w:rPr>
        <w:t xml:space="preserve"> Der Vorstand kann sich eine Geschäftsordnung und einen Aufgabenverteilungsplan geben.</w:t>
      </w:r>
      <w:commentRangeEnd w:id="0"/>
      <w:r w:rsidR="002605EA">
        <w:rPr>
          <w:rStyle w:val="Kommentarzeichen"/>
        </w:rPr>
        <w:commentReference w:id="0"/>
      </w:r>
    </w:p>
    <w:p w14:paraId="724F8AAF" w14:textId="77777777" w:rsidR="00D64045" w:rsidRPr="005013D8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highlight w:val="yellow"/>
          <w:u w:color="0066CC"/>
        </w:rPr>
      </w:pPr>
    </w:p>
    <w:p w14:paraId="708858ED" w14:textId="284695D9" w:rsidR="00D64045" w:rsidRPr="005013D8" w:rsidRDefault="00CA1716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highlight w:val="yellow"/>
          <w:u w:color="0066CC"/>
        </w:rPr>
      </w:pPr>
      <w:r>
        <w:rPr>
          <w:rFonts w:ascii="Arial" w:hAnsi="Arial" w:cs="Arial"/>
          <w:sz w:val="18"/>
          <w:szCs w:val="18"/>
          <w:highlight w:val="yellow"/>
          <w:u w:color="0066CC"/>
        </w:rPr>
        <w:t xml:space="preserve">Der vertretungsberechtigte </w:t>
      </w:r>
      <w:r w:rsidR="00D64045" w:rsidRPr="005013D8">
        <w:rPr>
          <w:rFonts w:ascii="Arial" w:hAnsi="Arial" w:cs="Arial"/>
          <w:sz w:val="18"/>
          <w:szCs w:val="18"/>
          <w:highlight w:val="yellow"/>
          <w:u w:color="0066CC"/>
        </w:rPr>
        <w:t>Vorstand i</w:t>
      </w:r>
      <w:r>
        <w:rPr>
          <w:rFonts w:ascii="Arial" w:hAnsi="Arial" w:cs="Arial"/>
          <w:sz w:val="18"/>
          <w:szCs w:val="18"/>
          <w:highlight w:val="yellow"/>
          <w:u w:color="0066CC"/>
        </w:rPr>
        <w:t>m Sinne des</w:t>
      </w:r>
      <w:r w:rsidR="00D64045" w:rsidRPr="005013D8">
        <w:rPr>
          <w:rFonts w:ascii="Arial" w:hAnsi="Arial" w:cs="Arial"/>
          <w:sz w:val="18"/>
          <w:szCs w:val="18"/>
          <w:highlight w:val="yellow"/>
          <w:u w:color="0066CC"/>
        </w:rPr>
        <w:t xml:space="preserve"> §</w:t>
      </w:r>
      <w:r w:rsidR="00A05E1E">
        <w:rPr>
          <w:rFonts w:ascii="Arial" w:hAnsi="Arial" w:cs="Arial"/>
          <w:sz w:val="18"/>
          <w:szCs w:val="18"/>
          <w:highlight w:val="yellow"/>
          <w:u w:color="0066CC"/>
        </w:rPr>
        <w:t xml:space="preserve"> </w:t>
      </w:r>
      <w:r w:rsidR="00D64045" w:rsidRPr="005013D8">
        <w:rPr>
          <w:rFonts w:ascii="Arial" w:hAnsi="Arial" w:cs="Arial"/>
          <w:sz w:val="18"/>
          <w:szCs w:val="18"/>
          <w:highlight w:val="yellow"/>
          <w:u w:color="0066CC"/>
        </w:rPr>
        <w:t xml:space="preserve">26 BGB </w:t>
      </w:r>
      <w:r>
        <w:rPr>
          <w:rFonts w:ascii="Arial" w:hAnsi="Arial" w:cs="Arial"/>
          <w:sz w:val="18"/>
          <w:szCs w:val="18"/>
          <w:highlight w:val="yellow"/>
          <w:u w:color="0066CC"/>
        </w:rPr>
        <w:t xml:space="preserve">besteht aus dem/ der </w:t>
      </w:r>
      <w:r w:rsidR="00D64045" w:rsidRPr="005013D8">
        <w:rPr>
          <w:rFonts w:ascii="Arial" w:hAnsi="Arial" w:cs="Arial"/>
          <w:sz w:val="18"/>
          <w:szCs w:val="18"/>
          <w:highlight w:val="yellow"/>
          <w:u w:color="0066CC"/>
        </w:rPr>
        <w:t>Vorsitzende</w:t>
      </w:r>
      <w:r>
        <w:rPr>
          <w:rFonts w:ascii="Arial" w:hAnsi="Arial" w:cs="Arial"/>
          <w:sz w:val="18"/>
          <w:szCs w:val="18"/>
          <w:highlight w:val="yellow"/>
          <w:u w:color="0066CC"/>
        </w:rPr>
        <w:t>n</w:t>
      </w:r>
      <w:r w:rsidR="00D64045" w:rsidRPr="005013D8">
        <w:rPr>
          <w:rFonts w:ascii="Arial" w:hAnsi="Arial" w:cs="Arial"/>
          <w:sz w:val="18"/>
          <w:szCs w:val="18"/>
          <w:highlight w:val="yellow"/>
          <w:u w:color="0066CC"/>
        </w:rPr>
        <w:t xml:space="preserve"> und </w:t>
      </w:r>
      <w:r>
        <w:rPr>
          <w:rFonts w:ascii="Arial" w:hAnsi="Arial" w:cs="Arial"/>
          <w:sz w:val="18"/>
          <w:szCs w:val="18"/>
          <w:highlight w:val="yellow"/>
          <w:u w:color="0066CC"/>
        </w:rPr>
        <w:t xml:space="preserve">dem/ </w:t>
      </w:r>
      <w:r w:rsidR="00D64045" w:rsidRPr="005013D8">
        <w:rPr>
          <w:rFonts w:ascii="Arial" w:hAnsi="Arial" w:cs="Arial"/>
          <w:sz w:val="18"/>
          <w:szCs w:val="18"/>
          <w:highlight w:val="yellow"/>
          <w:u w:color="0066CC"/>
        </w:rPr>
        <w:t>der</w:t>
      </w:r>
      <w:r w:rsidR="004A6E90">
        <w:rPr>
          <w:rFonts w:ascii="Arial" w:hAnsi="Arial" w:cs="Arial"/>
          <w:sz w:val="18"/>
          <w:szCs w:val="18"/>
          <w:highlight w:val="yellow"/>
          <w:u w:color="0066CC"/>
        </w:rPr>
        <w:t xml:space="preserve"> / den</w:t>
      </w:r>
      <w:r>
        <w:rPr>
          <w:rFonts w:ascii="Arial" w:hAnsi="Arial" w:cs="Arial"/>
          <w:sz w:val="18"/>
          <w:szCs w:val="18"/>
          <w:highlight w:val="yellow"/>
          <w:u w:color="0066CC"/>
        </w:rPr>
        <w:t xml:space="preserve"> </w:t>
      </w:r>
      <w:r w:rsidR="00A05E1E">
        <w:rPr>
          <w:rFonts w:ascii="Arial" w:hAnsi="Arial" w:cs="Arial"/>
          <w:sz w:val="18"/>
          <w:szCs w:val="18"/>
          <w:highlight w:val="yellow"/>
          <w:u w:color="0066CC"/>
        </w:rPr>
        <w:t>S</w:t>
      </w:r>
      <w:r w:rsidR="00D64045" w:rsidRPr="005013D8">
        <w:rPr>
          <w:rFonts w:ascii="Arial" w:hAnsi="Arial" w:cs="Arial"/>
          <w:sz w:val="18"/>
          <w:szCs w:val="18"/>
          <w:highlight w:val="yellow"/>
          <w:u w:color="0066CC"/>
        </w:rPr>
        <w:t>tellvertretende</w:t>
      </w:r>
      <w:r>
        <w:rPr>
          <w:rFonts w:ascii="Arial" w:hAnsi="Arial" w:cs="Arial"/>
          <w:sz w:val="18"/>
          <w:szCs w:val="18"/>
          <w:highlight w:val="yellow"/>
          <w:u w:color="0066CC"/>
        </w:rPr>
        <w:t>n</w:t>
      </w:r>
      <w:r w:rsidR="00D64045" w:rsidRPr="005013D8">
        <w:rPr>
          <w:rFonts w:ascii="Arial" w:hAnsi="Arial" w:cs="Arial"/>
          <w:sz w:val="18"/>
          <w:szCs w:val="18"/>
          <w:highlight w:val="yellow"/>
          <w:u w:color="0066CC"/>
        </w:rPr>
        <w:t xml:space="preserve"> Vorsitzende</w:t>
      </w:r>
      <w:r>
        <w:rPr>
          <w:rFonts w:ascii="Arial" w:hAnsi="Arial" w:cs="Arial"/>
          <w:sz w:val="18"/>
          <w:szCs w:val="18"/>
          <w:highlight w:val="yellow"/>
          <w:u w:color="0066CC"/>
        </w:rPr>
        <w:t>n</w:t>
      </w:r>
      <w:r w:rsidR="00D64045" w:rsidRPr="005013D8">
        <w:rPr>
          <w:rFonts w:ascii="Arial" w:hAnsi="Arial" w:cs="Arial"/>
          <w:sz w:val="18"/>
          <w:szCs w:val="18"/>
          <w:highlight w:val="yellow"/>
          <w:u w:color="0066CC"/>
        </w:rPr>
        <w:t xml:space="preserve">. </w:t>
      </w:r>
    </w:p>
    <w:p w14:paraId="39C877F4" w14:textId="77777777" w:rsidR="00D64045" w:rsidRPr="007521A4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highlight w:val="yellow"/>
          <w:u w:color="0066CC"/>
        </w:rPr>
      </w:pPr>
    </w:p>
    <w:p w14:paraId="5AAEAF38" w14:textId="19333799" w:rsidR="00D64045" w:rsidRPr="007521A4" w:rsidRDefault="00970712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highlight w:val="yellow"/>
          <w:u w:color="0066CC"/>
        </w:rPr>
      </w:pPr>
      <w:r w:rsidRPr="007521A4">
        <w:rPr>
          <w:rFonts w:ascii="Arial" w:hAnsi="Arial" w:cs="Arial"/>
          <w:sz w:val="18"/>
          <w:szCs w:val="18"/>
          <w:highlight w:val="yellow"/>
          <w:u w:color="0066CC"/>
        </w:rPr>
        <w:t xml:space="preserve">Dem Vorsitzenden </w:t>
      </w:r>
      <w:r w:rsidR="00D64045" w:rsidRPr="007521A4">
        <w:rPr>
          <w:rFonts w:ascii="Arial" w:hAnsi="Arial" w:cs="Arial"/>
          <w:sz w:val="18"/>
          <w:szCs w:val="18"/>
          <w:highlight w:val="yellow"/>
          <w:u w:color="0066CC"/>
        </w:rPr>
        <w:t xml:space="preserve">wird Einzelvertretungsbefugnis erteilt. Im Innenverhältnis wird vereinbart, dass der/die </w:t>
      </w:r>
      <w:r w:rsidR="00A05E1E">
        <w:rPr>
          <w:rFonts w:ascii="Arial" w:hAnsi="Arial" w:cs="Arial"/>
          <w:sz w:val="18"/>
          <w:szCs w:val="18"/>
          <w:highlight w:val="yellow"/>
          <w:u w:color="0066CC"/>
        </w:rPr>
        <w:t>S</w:t>
      </w:r>
      <w:r w:rsidR="00D64045" w:rsidRPr="007521A4">
        <w:rPr>
          <w:rFonts w:ascii="Arial" w:hAnsi="Arial" w:cs="Arial"/>
          <w:sz w:val="18"/>
          <w:szCs w:val="18"/>
          <w:highlight w:val="yellow"/>
          <w:u w:color="0066CC"/>
        </w:rPr>
        <w:t>tellvertretende Vorsitzende nur im Verhinderungsfall des/der Vorsitzenden den Verein im</w:t>
      </w:r>
      <w:r w:rsidRPr="007521A4">
        <w:rPr>
          <w:rFonts w:ascii="Arial" w:hAnsi="Arial" w:cs="Arial"/>
          <w:sz w:val="18"/>
          <w:szCs w:val="18"/>
          <w:highlight w:val="yellow"/>
          <w:u w:color="0066CC"/>
        </w:rPr>
        <w:t xml:space="preserve"> Rechtsverkehr vertreten darf. </w:t>
      </w:r>
    </w:p>
    <w:p w14:paraId="7A84E08A" w14:textId="77777777" w:rsidR="00D64045" w:rsidRPr="00C21DFE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56A70F3C" w14:textId="7364F75E" w:rsidR="00D64045" w:rsidRPr="00C21DFE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C21DFE">
        <w:rPr>
          <w:rFonts w:ascii="Arial" w:hAnsi="Arial" w:cs="Arial"/>
          <w:sz w:val="18"/>
          <w:szCs w:val="18"/>
          <w:u w:color="0066CC"/>
        </w:rPr>
        <w:t xml:space="preserve">Der Vorstand arbeitet </w:t>
      </w:r>
      <w:r w:rsidR="00644197" w:rsidRPr="00C21DFE">
        <w:rPr>
          <w:rFonts w:ascii="Arial" w:hAnsi="Arial" w:cs="Arial"/>
          <w:sz w:val="18"/>
          <w:szCs w:val="18"/>
          <w:u w:color="0066CC"/>
        </w:rPr>
        <w:t xml:space="preserve">grundsätzlich </w:t>
      </w:r>
      <w:r w:rsidRPr="00C21DFE">
        <w:rPr>
          <w:rFonts w:ascii="Arial" w:hAnsi="Arial" w:cs="Arial"/>
          <w:sz w:val="18"/>
          <w:szCs w:val="18"/>
          <w:u w:color="0066CC"/>
        </w:rPr>
        <w:t>ehrenamtlich. Vergütungen i</w:t>
      </w:r>
      <w:r w:rsidR="00644197" w:rsidRPr="00C21DFE">
        <w:rPr>
          <w:rFonts w:ascii="Arial" w:hAnsi="Arial" w:cs="Arial"/>
          <w:sz w:val="18"/>
          <w:szCs w:val="18"/>
          <w:u w:color="0066CC"/>
        </w:rPr>
        <w:t xml:space="preserve">m steuerlich zulässigen Rahmen </w:t>
      </w:r>
      <w:r w:rsidR="008B171A">
        <w:rPr>
          <w:rFonts w:ascii="Arial" w:hAnsi="Arial" w:cs="Arial"/>
          <w:sz w:val="18"/>
          <w:szCs w:val="18"/>
          <w:u w:color="0066CC"/>
        </w:rPr>
        <w:t xml:space="preserve">(z.B. </w:t>
      </w:r>
      <w:r w:rsidR="008B171A" w:rsidRPr="008B171A">
        <w:rPr>
          <w:rFonts w:ascii="Arial" w:hAnsi="Arial" w:cs="Arial"/>
          <w:sz w:val="18"/>
          <w:szCs w:val="18"/>
          <w:u w:color="0066CC"/>
        </w:rPr>
        <w:t>§</w:t>
      </w:r>
      <w:r w:rsidR="008B171A">
        <w:rPr>
          <w:rFonts w:ascii="Arial" w:hAnsi="Arial" w:cs="Arial"/>
          <w:sz w:val="18"/>
          <w:szCs w:val="18"/>
          <w:u w:color="0066CC"/>
        </w:rPr>
        <w:t xml:space="preserve"> </w:t>
      </w:r>
      <w:r w:rsidR="008B171A" w:rsidRPr="008B171A">
        <w:rPr>
          <w:rFonts w:ascii="Arial" w:hAnsi="Arial" w:cs="Arial"/>
          <w:sz w:val="18"/>
          <w:szCs w:val="18"/>
          <w:u w:color="0066CC"/>
        </w:rPr>
        <w:t>3 Nr.</w:t>
      </w:r>
      <w:r w:rsidR="008B171A">
        <w:rPr>
          <w:rFonts w:ascii="Arial" w:hAnsi="Arial" w:cs="Arial"/>
          <w:sz w:val="18"/>
          <w:szCs w:val="18"/>
          <w:u w:color="0066CC"/>
        </w:rPr>
        <w:t xml:space="preserve"> </w:t>
      </w:r>
      <w:r w:rsidR="008B171A" w:rsidRPr="008B171A">
        <w:rPr>
          <w:rFonts w:ascii="Arial" w:hAnsi="Arial" w:cs="Arial"/>
          <w:sz w:val="18"/>
          <w:szCs w:val="18"/>
          <w:u w:color="0066CC"/>
        </w:rPr>
        <w:t>26</w:t>
      </w:r>
      <w:r w:rsidR="008B171A">
        <w:rPr>
          <w:rFonts w:ascii="Arial" w:hAnsi="Arial" w:cs="Arial"/>
          <w:sz w:val="18"/>
          <w:szCs w:val="18"/>
          <w:u w:color="0066CC"/>
        </w:rPr>
        <w:t xml:space="preserve"> </w:t>
      </w:r>
      <w:r w:rsidR="008B171A" w:rsidRPr="008B171A">
        <w:rPr>
          <w:rFonts w:ascii="Arial" w:hAnsi="Arial" w:cs="Arial"/>
          <w:sz w:val="18"/>
          <w:szCs w:val="18"/>
          <w:u w:color="0066CC"/>
        </w:rPr>
        <w:t xml:space="preserve">EstG) </w:t>
      </w:r>
      <w:r w:rsidRPr="00C21DFE">
        <w:rPr>
          <w:rFonts w:ascii="Arial" w:hAnsi="Arial" w:cs="Arial"/>
          <w:sz w:val="18"/>
          <w:szCs w:val="18"/>
          <w:u w:color="0066CC"/>
        </w:rPr>
        <w:t xml:space="preserve">können </w:t>
      </w:r>
      <w:r w:rsidR="00644197" w:rsidRPr="00C21DFE">
        <w:rPr>
          <w:rFonts w:ascii="Arial" w:hAnsi="Arial" w:cs="Arial"/>
          <w:sz w:val="18"/>
          <w:szCs w:val="18"/>
          <w:u w:color="0066CC"/>
        </w:rPr>
        <w:t xml:space="preserve">jedoch </w:t>
      </w:r>
      <w:r w:rsidRPr="00C21DFE">
        <w:rPr>
          <w:rFonts w:ascii="Arial" w:hAnsi="Arial" w:cs="Arial"/>
          <w:sz w:val="18"/>
          <w:szCs w:val="18"/>
          <w:u w:color="0066CC"/>
        </w:rPr>
        <w:t>gewährt werden</w:t>
      </w:r>
      <w:r w:rsidR="00644197" w:rsidRPr="00C21DFE">
        <w:rPr>
          <w:rFonts w:ascii="Arial" w:hAnsi="Arial" w:cs="Arial"/>
          <w:sz w:val="18"/>
          <w:szCs w:val="18"/>
          <w:u w:color="0066CC"/>
        </w:rPr>
        <w:t>, sofern der zeitliche Umfang und die Verantwortung der Tätigkeit dies erfordern.</w:t>
      </w:r>
    </w:p>
    <w:p w14:paraId="6200496F" w14:textId="77777777" w:rsidR="00D64045" w:rsidRPr="00C21DFE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6E120589" w14:textId="4954A82A" w:rsidR="00D64045" w:rsidRPr="00C21DFE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C21DFE">
        <w:rPr>
          <w:rFonts w:ascii="Arial" w:hAnsi="Arial" w:cs="Arial"/>
          <w:sz w:val="18"/>
          <w:szCs w:val="18"/>
          <w:u w:color="0066CC"/>
        </w:rPr>
        <w:t>(</w:t>
      </w:r>
      <w:r w:rsidR="002605EA">
        <w:rPr>
          <w:rFonts w:ascii="Arial" w:hAnsi="Arial" w:cs="Arial"/>
          <w:sz w:val="18"/>
          <w:szCs w:val="18"/>
          <w:u w:color="0066CC"/>
        </w:rPr>
        <w:t>2</w:t>
      </w:r>
      <w:r w:rsidRPr="00C21DFE">
        <w:rPr>
          <w:rFonts w:ascii="Arial" w:hAnsi="Arial" w:cs="Arial"/>
          <w:sz w:val="18"/>
          <w:szCs w:val="18"/>
          <w:u w:color="0066CC"/>
        </w:rPr>
        <w:t xml:space="preserve">) Der Vorstand wird durch die Mitgliederversammlung auf die </w:t>
      </w:r>
      <w:r w:rsidRPr="008D78D6">
        <w:rPr>
          <w:rFonts w:ascii="Arial" w:hAnsi="Arial" w:cs="Arial"/>
          <w:sz w:val="18"/>
          <w:szCs w:val="18"/>
          <w:highlight w:val="yellow"/>
          <w:u w:color="0066CC"/>
        </w:rPr>
        <w:t>Dauer von zwei Jahren</w:t>
      </w:r>
      <w:r w:rsidRPr="00C21DFE">
        <w:rPr>
          <w:rFonts w:ascii="Arial" w:hAnsi="Arial" w:cs="Arial"/>
          <w:sz w:val="18"/>
          <w:szCs w:val="18"/>
          <w:u w:color="0066CC"/>
        </w:rPr>
        <w:t xml:space="preserve"> gewählt. Er bleibt bis zur satzungsmäßigen Wahl des nächsten Vorstandes im Amt. </w:t>
      </w:r>
      <w:r w:rsidR="008D78D6">
        <w:rPr>
          <w:rFonts w:ascii="Arial" w:hAnsi="Arial" w:cs="Arial"/>
          <w:sz w:val="18"/>
          <w:szCs w:val="18"/>
          <w:u w:color="0066CC"/>
        </w:rPr>
        <w:t>Eine</w:t>
      </w:r>
      <w:r w:rsidRPr="00C21DFE">
        <w:rPr>
          <w:rFonts w:ascii="Arial" w:hAnsi="Arial" w:cs="Arial"/>
          <w:sz w:val="18"/>
          <w:szCs w:val="18"/>
          <w:u w:color="0066CC"/>
        </w:rPr>
        <w:t xml:space="preserve"> Wiederwahl ist möglich.</w:t>
      </w:r>
    </w:p>
    <w:p w14:paraId="446B5CDE" w14:textId="77777777" w:rsidR="00D64045" w:rsidRPr="000A3BBD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highlight w:val="lightGray"/>
          <w:u w:color="0066CC"/>
        </w:rPr>
      </w:pPr>
    </w:p>
    <w:p w14:paraId="65D6937A" w14:textId="392A3360" w:rsidR="002B1A91" w:rsidRPr="00C21DFE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C21DFE">
        <w:rPr>
          <w:rFonts w:ascii="Arial" w:hAnsi="Arial" w:cs="Arial"/>
          <w:sz w:val="18"/>
          <w:szCs w:val="18"/>
          <w:u w:color="0066CC"/>
        </w:rPr>
        <w:t>(</w:t>
      </w:r>
      <w:r w:rsidR="002605EA">
        <w:rPr>
          <w:rFonts w:ascii="Arial" w:hAnsi="Arial" w:cs="Arial"/>
          <w:sz w:val="18"/>
          <w:szCs w:val="18"/>
          <w:u w:color="0066CC"/>
        </w:rPr>
        <w:t>3</w:t>
      </w:r>
      <w:r w:rsidRPr="00C21DFE">
        <w:rPr>
          <w:rFonts w:ascii="Arial" w:hAnsi="Arial" w:cs="Arial"/>
          <w:sz w:val="18"/>
          <w:szCs w:val="18"/>
          <w:u w:color="0066CC"/>
        </w:rPr>
        <w:t xml:space="preserve">) </w:t>
      </w:r>
      <w:r w:rsidRPr="00ED32F7">
        <w:rPr>
          <w:rFonts w:ascii="Arial" w:hAnsi="Arial" w:cs="Arial"/>
          <w:sz w:val="18"/>
          <w:szCs w:val="18"/>
          <w:highlight w:val="yellow"/>
          <w:u w:color="0066CC"/>
        </w:rPr>
        <w:t xml:space="preserve">Zu </w:t>
      </w:r>
      <w:r w:rsidR="002B1A91" w:rsidRPr="00ED32F7">
        <w:rPr>
          <w:rFonts w:ascii="Arial" w:hAnsi="Arial" w:cs="Arial"/>
          <w:sz w:val="18"/>
          <w:szCs w:val="18"/>
          <w:highlight w:val="yellow"/>
          <w:u w:color="0066CC"/>
        </w:rPr>
        <w:t xml:space="preserve">stimmberechtigten </w:t>
      </w:r>
      <w:r w:rsidRPr="00ED32F7">
        <w:rPr>
          <w:rFonts w:ascii="Arial" w:hAnsi="Arial" w:cs="Arial"/>
          <w:sz w:val="18"/>
          <w:szCs w:val="18"/>
          <w:highlight w:val="yellow"/>
          <w:u w:color="0066CC"/>
        </w:rPr>
        <w:t>Vorstandsmitgliedern können nur Mitglieder des Vereins gewählt werden</w:t>
      </w:r>
      <w:r w:rsidRPr="00C21DFE">
        <w:rPr>
          <w:rFonts w:ascii="Arial" w:hAnsi="Arial" w:cs="Arial"/>
          <w:sz w:val="18"/>
          <w:szCs w:val="18"/>
          <w:u w:color="0066CC"/>
        </w:rPr>
        <w:t>. Mit der Beendigung der Mitgliedschaft im Verein endet auch das Amt eines Vorstandsmitglieds.</w:t>
      </w:r>
    </w:p>
    <w:p w14:paraId="73E49F8F" w14:textId="77777777" w:rsidR="00D64045" w:rsidRPr="00C21DFE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24CA34E6" w14:textId="45467203" w:rsidR="00D64045" w:rsidRPr="00C21DFE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  <w:r w:rsidRPr="00C21DFE">
        <w:rPr>
          <w:rFonts w:ascii="Arial" w:hAnsi="Arial" w:cs="Arial"/>
          <w:sz w:val="18"/>
          <w:szCs w:val="18"/>
          <w:u w:color="0066CC"/>
        </w:rPr>
        <w:t>(</w:t>
      </w:r>
      <w:r w:rsidR="002605EA">
        <w:rPr>
          <w:rFonts w:ascii="Arial" w:hAnsi="Arial" w:cs="Arial"/>
          <w:sz w:val="18"/>
          <w:szCs w:val="18"/>
          <w:u w:color="0066CC"/>
        </w:rPr>
        <w:t>4</w:t>
      </w:r>
      <w:r w:rsidRPr="00C21DFE">
        <w:rPr>
          <w:rFonts w:ascii="Arial" w:hAnsi="Arial" w:cs="Arial"/>
          <w:sz w:val="18"/>
          <w:szCs w:val="18"/>
          <w:u w:color="0066CC"/>
        </w:rPr>
        <w:t>) Scheidet ein Mitglied des Vorstands vorzeitig aus, so kann der Vorstand mit einstimmigem Beschluss für die restliche Amtsdauer des Ausgeschiedenen einen Nachfolger berufen.</w:t>
      </w:r>
    </w:p>
    <w:p w14:paraId="7C5C3072" w14:textId="58BE9ABC" w:rsidR="00D64045" w:rsidRDefault="00D64045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p w14:paraId="2343015B" w14:textId="77777777" w:rsidR="00DA24EA" w:rsidRPr="003870E9" w:rsidRDefault="00DA24EA" w:rsidP="00D323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  <w:u w:color="0066CC"/>
        </w:rPr>
      </w:pPr>
    </w:p>
    <w:sectPr w:rsidR="00DA24EA" w:rsidRPr="003870E9" w:rsidSect="003953DD">
      <w:pgSz w:w="11900" w:h="16840"/>
      <w:pgMar w:top="1417" w:right="1417" w:bottom="1134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lorian.brechtel" w:date="2022-11-02T08:56:00Z" w:initials="f">
    <w:p w14:paraId="55037D53" w14:textId="45392BAA" w:rsidR="002605EA" w:rsidRDefault="002605EA">
      <w:pPr>
        <w:pStyle w:val="Kommentartext"/>
      </w:pPr>
      <w:r>
        <w:rPr>
          <w:rStyle w:val="Kommentarzeichen"/>
        </w:rPr>
        <w:annotationRef/>
      </w:r>
      <w:r>
        <w:t>Alternativ wäre anstelle dieses pyramidenartigen Modells auch das Team-Modell möglich, wo alle Vorstandsmitglieder auf einer Ebene angeordnet sind und sich nur durch ihre inhaltliche Zuständigkeit unterscheiden (Vorstand Finanzen, Vorstand Öffentlichkeitsarbeit, Vorstand Veranstaltungen…)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037D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0CAF3C" w16cex:dateUtc="2022-11-02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037D53" w16cid:durableId="270CAF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DB6FDE"/>
    <w:multiLevelType w:val="hybridMultilevel"/>
    <w:tmpl w:val="BF3AA7E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1A4B40"/>
    <w:multiLevelType w:val="hybridMultilevel"/>
    <w:tmpl w:val="2D847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165D"/>
    <w:multiLevelType w:val="hybridMultilevel"/>
    <w:tmpl w:val="48D0C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21DF"/>
    <w:multiLevelType w:val="hybridMultilevel"/>
    <w:tmpl w:val="E9EC835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3331"/>
    <w:multiLevelType w:val="hybridMultilevel"/>
    <w:tmpl w:val="383A5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A3335"/>
    <w:multiLevelType w:val="hybridMultilevel"/>
    <w:tmpl w:val="47305522"/>
    <w:lvl w:ilvl="0" w:tplc="E0D041B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11BA"/>
    <w:multiLevelType w:val="hybridMultilevel"/>
    <w:tmpl w:val="6CE630DA"/>
    <w:lvl w:ilvl="0" w:tplc="4D02D79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56300"/>
    <w:multiLevelType w:val="multilevel"/>
    <w:tmpl w:val="A4A8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07975"/>
    <w:multiLevelType w:val="hybridMultilevel"/>
    <w:tmpl w:val="C2223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66B3E"/>
    <w:multiLevelType w:val="hybridMultilevel"/>
    <w:tmpl w:val="D4C6376A"/>
    <w:lvl w:ilvl="0" w:tplc="04070015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0398C"/>
    <w:multiLevelType w:val="hybridMultilevel"/>
    <w:tmpl w:val="F484E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25837"/>
    <w:multiLevelType w:val="hybridMultilevel"/>
    <w:tmpl w:val="EC004A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0186"/>
    <w:multiLevelType w:val="hybridMultilevel"/>
    <w:tmpl w:val="61D23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342134">
    <w:abstractNumId w:val="0"/>
  </w:num>
  <w:num w:numId="2" w16cid:durableId="1697150976">
    <w:abstractNumId w:val="3"/>
  </w:num>
  <w:num w:numId="3" w16cid:durableId="419916384">
    <w:abstractNumId w:val="11"/>
  </w:num>
  <w:num w:numId="4" w16cid:durableId="1659074591">
    <w:abstractNumId w:val="9"/>
  </w:num>
  <w:num w:numId="5" w16cid:durableId="1081022371">
    <w:abstractNumId w:val="6"/>
  </w:num>
  <w:num w:numId="6" w16cid:durableId="2137751112">
    <w:abstractNumId w:val="1"/>
  </w:num>
  <w:num w:numId="7" w16cid:durableId="1780374750">
    <w:abstractNumId w:val="13"/>
  </w:num>
  <w:num w:numId="8" w16cid:durableId="201525479">
    <w:abstractNumId w:val="8"/>
  </w:num>
  <w:num w:numId="9" w16cid:durableId="788670646">
    <w:abstractNumId w:val="12"/>
  </w:num>
  <w:num w:numId="10" w16cid:durableId="135536545">
    <w:abstractNumId w:val="7"/>
  </w:num>
  <w:num w:numId="11" w16cid:durableId="597830714">
    <w:abstractNumId w:val="4"/>
  </w:num>
  <w:num w:numId="12" w16cid:durableId="1741904021">
    <w:abstractNumId w:val="2"/>
  </w:num>
  <w:num w:numId="13" w16cid:durableId="305665929">
    <w:abstractNumId w:val="5"/>
  </w:num>
  <w:num w:numId="14" w16cid:durableId="22704113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orian.brechtel">
    <w15:presenceInfo w15:providerId="None" w15:userId="florian.brech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F"/>
    <w:rsid w:val="00016754"/>
    <w:rsid w:val="00042D05"/>
    <w:rsid w:val="00046BB8"/>
    <w:rsid w:val="00051283"/>
    <w:rsid w:val="000657A3"/>
    <w:rsid w:val="00096C30"/>
    <w:rsid w:val="000A247D"/>
    <w:rsid w:val="000A3BBD"/>
    <w:rsid w:val="000E2590"/>
    <w:rsid w:val="000F122C"/>
    <w:rsid w:val="0010138E"/>
    <w:rsid w:val="00126F8B"/>
    <w:rsid w:val="00130E8A"/>
    <w:rsid w:val="00153910"/>
    <w:rsid w:val="00166726"/>
    <w:rsid w:val="0017048D"/>
    <w:rsid w:val="00181958"/>
    <w:rsid w:val="00187570"/>
    <w:rsid w:val="001B7394"/>
    <w:rsid w:val="001F5BB3"/>
    <w:rsid w:val="00202E00"/>
    <w:rsid w:val="00214F36"/>
    <w:rsid w:val="0022625F"/>
    <w:rsid w:val="002362D9"/>
    <w:rsid w:val="0024318D"/>
    <w:rsid w:val="0024586B"/>
    <w:rsid w:val="002605EA"/>
    <w:rsid w:val="002A7F5A"/>
    <w:rsid w:val="002B1A91"/>
    <w:rsid w:val="002C4133"/>
    <w:rsid w:val="002E01D6"/>
    <w:rsid w:val="002E0D0E"/>
    <w:rsid w:val="002F68AF"/>
    <w:rsid w:val="00302A0A"/>
    <w:rsid w:val="00320359"/>
    <w:rsid w:val="0033464C"/>
    <w:rsid w:val="00337730"/>
    <w:rsid w:val="00341D9D"/>
    <w:rsid w:val="00342278"/>
    <w:rsid w:val="00355F4E"/>
    <w:rsid w:val="00364D29"/>
    <w:rsid w:val="003870E9"/>
    <w:rsid w:val="003953DD"/>
    <w:rsid w:val="003E077A"/>
    <w:rsid w:val="00403FA6"/>
    <w:rsid w:val="00415432"/>
    <w:rsid w:val="0041652D"/>
    <w:rsid w:val="0042666D"/>
    <w:rsid w:val="004316E4"/>
    <w:rsid w:val="0044304C"/>
    <w:rsid w:val="00444739"/>
    <w:rsid w:val="00466008"/>
    <w:rsid w:val="0048297D"/>
    <w:rsid w:val="004A6E90"/>
    <w:rsid w:val="004B39C9"/>
    <w:rsid w:val="004D0DED"/>
    <w:rsid w:val="004D34F4"/>
    <w:rsid w:val="004E45E6"/>
    <w:rsid w:val="005013D8"/>
    <w:rsid w:val="0053323A"/>
    <w:rsid w:val="00547824"/>
    <w:rsid w:val="00552CF6"/>
    <w:rsid w:val="00561F7F"/>
    <w:rsid w:val="00570503"/>
    <w:rsid w:val="00574F51"/>
    <w:rsid w:val="005A1D07"/>
    <w:rsid w:val="005B6452"/>
    <w:rsid w:val="00604BCC"/>
    <w:rsid w:val="00631D49"/>
    <w:rsid w:val="00641760"/>
    <w:rsid w:val="00642D08"/>
    <w:rsid w:val="00644197"/>
    <w:rsid w:val="00650F38"/>
    <w:rsid w:val="00662D39"/>
    <w:rsid w:val="00666B53"/>
    <w:rsid w:val="00676613"/>
    <w:rsid w:val="006858E9"/>
    <w:rsid w:val="006B21C2"/>
    <w:rsid w:val="007362EB"/>
    <w:rsid w:val="007521A4"/>
    <w:rsid w:val="0079178A"/>
    <w:rsid w:val="00794B6A"/>
    <w:rsid w:val="007A425E"/>
    <w:rsid w:val="007A613D"/>
    <w:rsid w:val="007B491B"/>
    <w:rsid w:val="007D1A16"/>
    <w:rsid w:val="007D677A"/>
    <w:rsid w:val="007E226C"/>
    <w:rsid w:val="007F6F6F"/>
    <w:rsid w:val="008060A1"/>
    <w:rsid w:val="00825DCF"/>
    <w:rsid w:val="0082675A"/>
    <w:rsid w:val="00842ED8"/>
    <w:rsid w:val="0084318D"/>
    <w:rsid w:val="00857328"/>
    <w:rsid w:val="00866C23"/>
    <w:rsid w:val="008974FE"/>
    <w:rsid w:val="008B171A"/>
    <w:rsid w:val="008B195B"/>
    <w:rsid w:val="008C336D"/>
    <w:rsid w:val="008D78D6"/>
    <w:rsid w:val="008E78AF"/>
    <w:rsid w:val="008F734B"/>
    <w:rsid w:val="008F7673"/>
    <w:rsid w:val="00907B32"/>
    <w:rsid w:val="0091530E"/>
    <w:rsid w:val="009251D9"/>
    <w:rsid w:val="009462A8"/>
    <w:rsid w:val="009644FA"/>
    <w:rsid w:val="00970712"/>
    <w:rsid w:val="009A2E4A"/>
    <w:rsid w:val="009A4944"/>
    <w:rsid w:val="009B76AB"/>
    <w:rsid w:val="009C4E07"/>
    <w:rsid w:val="009D1813"/>
    <w:rsid w:val="009F03FA"/>
    <w:rsid w:val="00A05544"/>
    <w:rsid w:val="00A05E1E"/>
    <w:rsid w:val="00A06968"/>
    <w:rsid w:val="00A25F11"/>
    <w:rsid w:val="00A52C10"/>
    <w:rsid w:val="00A57C94"/>
    <w:rsid w:val="00A65062"/>
    <w:rsid w:val="00A76C1F"/>
    <w:rsid w:val="00A80629"/>
    <w:rsid w:val="00A91969"/>
    <w:rsid w:val="00A94BDA"/>
    <w:rsid w:val="00AA1242"/>
    <w:rsid w:val="00AA4B24"/>
    <w:rsid w:val="00AC188B"/>
    <w:rsid w:val="00AC7EF1"/>
    <w:rsid w:val="00AE0ABB"/>
    <w:rsid w:val="00AE5369"/>
    <w:rsid w:val="00AF645D"/>
    <w:rsid w:val="00B02599"/>
    <w:rsid w:val="00B13644"/>
    <w:rsid w:val="00B24757"/>
    <w:rsid w:val="00B26581"/>
    <w:rsid w:val="00B84924"/>
    <w:rsid w:val="00B94014"/>
    <w:rsid w:val="00B9461E"/>
    <w:rsid w:val="00B94A99"/>
    <w:rsid w:val="00BC4237"/>
    <w:rsid w:val="00BF708E"/>
    <w:rsid w:val="00C03126"/>
    <w:rsid w:val="00C20C73"/>
    <w:rsid w:val="00C21598"/>
    <w:rsid w:val="00C21DFE"/>
    <w:rsid w:val="00C41562"/>
    <w:rsid w:val="00C61036"/>
    <w:rsid w:val="00C856D8"/>
    <w:rsid w:val="00C93411"/>
    <w:rsid w:val="00C94950"/>
    <w:rsid w:val="00CA1716"/>
    <w:rsid w:val="00CB3961"/>
    <w:rsid w:val="00CC5249"/>
    <w:rsid w:val="00CD7CDB"/>
    <w:rsid w:val="00D049A5"/>
    <w:rsid w:val="00D168A9"/>
    <w:rsid w:val="00D32356"/>
    <w:rsid w:val="00D54799"/>
    <w:rsid w:val="00D64045"/>
    <w:rsid w:val="00D715C3"/>
    <w:rsid w:val="00D74ED7"/>
    <w:rsid w:val="00D8392B"/>
    <w:rsid w:val="00DA24EA"/>
    <w:rsid w:val="00DA3DA5"/>
    <w:rsid w:val="00DA6131"/>
    <w:rsid w:val="00DB40EF"/>
    <w:rsid w:val="00DB6C47"/>
    <w:rsid w:val="00DE1A59"/>
    <w:rsid w:val="00DE1D92"/>
    <w:rsid w:val="00DF5C87"/>
    <w:rsid w:val="00E03F04"/>
    <w:rsid w:val="00E132C9"/>
    <w:rsid w:val="00E1687E"/>
    <w:rsid w:val="00E44BD8"/>
    <w:rsid w:val="00E54F13"/>
    <w:rsid w:val="00E610DF"/>
    <w:rsid w:val="00E74C11"/>
    <w:rsid w:val="00E82660"/>
    <w:rsid w:val="00E9209C"/>
    <w:rsid w:val="00EA26F4"/>
    <w:rsid w:val="00EA48B9"/>
    <w:rsid w:val="00EC6E6F"/>
    <w:rsid w:val="00ED32F7"/>
    <w:rsid w:val="00EE48B3"/>
    <w:rsid w:val="00EE7A6D"/>
    <w:rsid w:val="00EF04B6"/>
    <w:rsid w:val="00F57E45"/>
    <w:rsid w:val="00F6760F"/>
    <w:rsid w:val="00F74B73"/>
    <w:rsid w:val="00F757B2"/>
    <w:rsid w:val="00F80F15"/>
    <w:rsid w:val="00F874F6"/>
    <w:rsid w:val="00F962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7B654"/>
  <w15:docId w15:val="{CAC8464B-EC61-4810-8E1F-A95607C4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048"/>
    <w:pPr>
      <w:spacing w:after="200"/>
    </w:pPr>
    <w:rPr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5A1D0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03F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F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F0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F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F04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F0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F04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71"/>
    <w:rsid w:val="00AC188B"/>
    <w:rPr>
      <w:sz w:val="24"/>
      <w:szCs w:val="24"/>
      <w:lang w:eastAsia="en-US"/>
    </w:rPr>
  </w:style>
  <w:style w:type="paragraph" w:styleId="Listenabsatz">
    <w:name w:val="List Paragraph"/>
    <w:basedOn w:val="Standard"/>
    <w:uiPriority w:val="72"/>
    <w:qFormat/>
    <w:rsid w:val="008974F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25F11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1D0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nenbez">
    <w:name w:val="jnenbez"/>
    <w:basedOn w:val="Absatz-Standardschriftart"/>
    <w:rsid w:val="005A1D07"/>
  </w:style>
  <w:style w:type="character" w:customStyle="1" w:styleId="jnentitel">
    <w:name w:val="jnentitel"/>
    <w:basedOn w:val="Absatz-Standardschriftart"/>
    <w:rsid w:val="005A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9BE6-F1FB-4F9B-9311-2365B6C5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Florian Brechtel</cp:lastModifiedBy>
  <cp:revision>2</cp:revision>
  <cp:lastPrinted>2022-11-01T18:37:00Z</cp:lastPrinted>
  <dcterms:created xsi:type="dcterms:W3CDTF">2024-03-21T09:33:00Z</dcterms:created>
  <dcterms:modified xsi:type="dcterms:W3CDTF">2024-03-21T09:33:00Z</dcterms:modified>
</cp:coreProperties>
</file>